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B352B">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Default="00CB352B" w:rsidP="00CB352B">
      <w:pPr>
        <w:divId w:val="1277100326"/>
        <w:rPr>
          <w:rFonts w:ascii="Verdana" w:hAnsi="Verdana"/>
          <w:sz w:val="18"/>
          <w:szCs w:val="18"/>
        </w:rPr>
      </w:pPr>
      <w:r>
        <w:rPr>
          <w:rFonts w:ascii="Verdana" w:eastAsia="Times New Roman" w:hAnsi="Verdana"/>
          <w:b/>
          <w:bCs/>
          <w:sz w:val="18"/>
          <w:szCs w:val="18"/>
        </w:rPr>
        <w:t>Supervisorencursus psychotherapie</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Het kunnen geven van supervisie vraagt</w:t>
      </w:r>
      <w:r>
        <w:rPr>
          <w:rFonts w:ascii="Verdana" w:hAnsi="Verdana"/>
          <w:sz w:val="18"/>
          <w:szCs w:val="18"/>
        </w:rPr>
        <w:t xml:space="preserve"> specifieke vaardigheden. Het gaat niet alleen om coaching op specifieke competenties, maar ook om het beoordelen van de geschiktheid van de supervisant voor het vak. Belangrijk is dat de supervisie aansluit bij het geleerde in de opleiding, de behandelpra</w:t>
      </w:r>
      <w:r>
        <w:rPr>
          <w:rFonts w:ascii="Verdana" w:hAnsi="Verdana"/>
          <w:sz w:val="18"/>
          <w:szCs w:val="18"/>
        </w:rPr>
        <w:t>ktijk en de persoon van de supervisant. Het cursusprogramma sluit aan bij de ontwikkelingen in de BIG-opleidingen: er is aandacht voor het sturen op en toetsen van competenties en er wordt aandacht besteed aan groepssupervisie.</w:t>
      </w:r>
      <w:r>
        <w:rPr>
          <w:rFonts w:ascii="Verdana" w:hAnsi="Verdana"/>
          <w:sz w:val="18"/>
          <w:szCs w:val="18"/>
        </w:rPr>
        <w:br/>
        <w:t>Deze cursus is onderdeel van</w:t>
      </w:r>
      <w:r>
        <w:rPr>
          <w:rFonts w:ascii="Verdana" w:hAnsi="Verdana"/>
          <w:sz w:val="18"/>
          <w:szCs w:val="18"/>
        </w:rPr>
        <w:t xml:space="preserve"> de registratie tot supervisor </w:t>
      </w:r>
      <w:proofErr w:type="spellStart"/>
      <w:r>
        <w:rPr>
          <w:rFonts w:ascii="Verdana" w:hAnsi="Verdana"/>
          <w:sz w:val="18"/>
          <w:szCs w:val="18"/>
        </w:rPr>
        <w:t>VGCt</w:t>
      </w:r>
      <w:proofErr w:type="spellEnd"/>
      <w:r>
        <w:rPr>
          <w:rFonts w:ascii="Verdana" w:hAnsi="Verdana"/>
          <w:sz w:val="18"/>
          <w:szCs w:val="18"/>
        </w:rPr>
        <w:t xml:space="preserve"> en NVP.</w:t>
      </w:r>
    </w:p>
    <w:p w:rsidR="00000000" w:rsidRDefault="00CB352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CB352B">
      <w:pPr>
        <w:ind w:left="720"/>
        <w:rPr>
          <w:rFonts w:ascii="Verdana" w:eastAsia="Times New Roman" w:hAnsi="Verdana"/>
          <w:sz w:val="18"/>
          <w:szCs w:val="18"/>
        </w:rPr>
      </w:pPr>
      <w:r>
        <w:rPr>
          <w:rFonts w:ascii="Verdana" w:eastAsia="Times New Roman" w:hAnsi="Verdana"/>
          <w:sz w:val="18"/>
          <w:szCs w:val="18"/>
        </w:rPr>
        <w:t>In deze cursus leer je het volgende:</w:t>
      </w:r>
    </w:p>
    <w:p w:rsidR="00000000" w:rsidRDefault="00CB352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kunnen vormgeven van supervisie, zowel qua condities en afspraken als qua proces</w:t>
      </w:r>
    </w:p>
    <w:p w:rsidR="00000000" w:rsidRDefault="00CB352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vestigen van een veilig en uitdagend leerklimaat in supervisie</w:t>
      </w:r>
    </w:p>
    <w:p w:rsidR="00000000" w:rsidRDefault="00CB352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kunnen </w:t>
      </w:r>
      <w:r>
        <w:rPr>
          <w:rFonts w:ascii="Verdana" w:eastAsia="Times New Roman" w:hAnsi="Verdana"/>
          <w:sz w:val="18"/>
          <w:szCs w:val="18"/>
        </w:rPr>
        <w:t xml:space="preserve">werken met werkvormen die feedback bevorderen, zoals opnames, live-supervisie, rollenspel en </w:t>
      </w:r>
      <w:proofErr w:type="spellStart"/>
      <w:r>
        <w:rPr>
          <w:rFonts w:ascii="Verdana" w:eastAsia="Times New Roman" w:hAnsi="Verdana"/>
          <w:sz w:val="18"/>
          <w:szCs w:val="18"/>
        </w:rPr>
        <w:t>modelling</w:t>
      </w:r>
      <w:proofErr w:type="spellEnd"/>
    </w:p>
    <w:p w:rsidR="00000000" w:rsidRDefault="00CB352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bewust worden van je eigen stijl en hierin kunnen variëren aansluitend bij wat nodig is voor het leerproces van de supervisant</w:t>
      </w:r>
    </w:p>
    <w:p w:rsidR="00000000" w:rsidRDefault="00CB352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kunnen hanteren </w:t>
      </w:r>
      <w:r>
        <w:rPr>
          <w:rFonts w:ascii="Verdana" w:eastAsia="Times New Roman" w:hAnsi="Verdana"/>
          <w:sz w:val="18"/>
          <w:szCs w:val="18"/>
        </w:rPr>
        <w:t>van moeilijke situaties, zoals onvoldoende functioneren van de supervisant, ethische en tuchtrechtelijke kwesties, en problemen in de relatie supervisor-supervisant</w:t>
      </w:r>
    </w:p>
    <w:p w:rsidR="00000000" w:rsidRDefault="00CB352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kunnen bevorderen van het leerproces in de beroepspraktijk van de supervisant</w:t>
      </w:r>
    </w:p>
    <w:p w:rsidR="00000000" w:rsidRDefault="00CB352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kun</w:t>
      </w:r>
      <w:r>
        <w:rPr>
          <w:rFonts w:ascii="Verdana" w:eastAsia="Times New Roman" w:hAnsi="Verdana"/>
          <w:sz w:val="18"/>
          <w:szCs w:val="18"/>
        </w:rPr>
        <w:t>nen onderkennen en bespreken van parallelprocessen in supervisie en gesuperviseerde behandelingen, en gebruik kunnen maken van de positieve dan wel belemmerende interactieprocessen tussen supervisor en supervisant</w:t>
      </w:r>
    </w:p>
    <w:p w:rsidR="00000000" w:rsidRDefault="00CB352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kunnen sturen op competenties van de </w:t>
      </w:r>
      <w:r>
        <w:rPr>
          <w:rFonts w:ascii="Verdana" w:eastAsia="Times New Roman" w:hAnsi="Verdana"/>
          <w:sz w:val="18"/>
          <w:szCs w:val="18"/>
        </w:rPr>
        <w:t>supervisant</w:t>
      </w:r>
    </w:p>
    <w:p w:rsidR="00000000" w:rsidRDefault="00CB352B">
      <w:pPr>
        <w:rPr>
          <w:rFonts w:ascii="Verdana" w:eastAsia="Times New Roman" w:hAnsi="Verdana"/>
          <w:sz w:val="18"/>
          <w:szCs w:val="18"/>
        </w:rPr>
      </w:pPr>
      <w:bookmarkStart w:id="0" w:name="_GoBack"/>
      <w:bookmarkEnd w:id="0"/>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en Psychiater</w:t>
      </w:r>
      <w:r>
        <w:rPr>
          <w:rFonts w:ascii="Verdana" w:eastAsia="Times New Roman" w:hAnsi="Verdana"/>
          <w:sz w:val="18"/>
          <w:szCs w:val="18"/>
        </w:rPr>
        <w:br/>
      </w:r>
      <w:r>
        <w:rPr>
          <w:rFonts w:ascii="Verdana" w:eastAsia="Times New Roman" w:hAnsi="Verdana"/>
          <w:sz w:val="18"/>
          <w:szCs w:val="18"/>
        </w:rPr>
        <w:br/>
        <w:t xml:space="preserve">Psychotherapeuten, klinisch psychologen en psychiaters, die minimaal vier jaar zijn ingeschreven in het BIG-register of cognitief gedragstherapeuten die </w:t>
      </w:r>
      <w:r>
        <w:rPr>
          <w:rFonts w:ascii="Verdana" w:eastAsia="Times New Roman" w:hAnsi="Verdana"/>
          <w:sz w:val="18"/>
          <w:szCs w:val="18"/>
        </w:rPr>
        <w:t xml:space="preserve">BIG-geregistreerd zijn en minimaal drie jaar lid zijn van de </w:t>
      </w:r>
      <w:proofErr w:type="spellStart"/>
      <w:r>
        <w:rPr>
          <w:rFonts w:ascii="Verdana" w:eastAsia="Times New Roman" w:hAnsi="Verdana"/>
          <w:sz w:val="18"/>
          <w:szCs w:val="18"/>
        </w:rPr>
        <w:t>VGCt</w:t>
      </w:r>
      <w:proofErr w:type="spellEnd"/>
      <w:r>
        <w:rPr>
          <w:rFonts w:ascii="Verdana" w:eastAsia="Times New Roman" w:hAnsi="Verdana"/>
          <w:sz w:val="18"/>
          <w:szCs w:val="18"/>
        </w:rPr>
        <w:t xml:space="preserve">. </w:t>
      </w:r>
      <w:r>
        <w:rPr>
          <w:rFonts w:ascii="Verdana" w:eastAsia="Times New Roman" w:hAnsi="Verdana"/>
          <w:sz w:val="18"/>
          <w:szCs w:val="18"/>
        </w:rPr>
        <w:br/>
        <w:t xml:space="preserve">Je dient minimaal 8 uur per week werkzaam te zijn als psychotherapeut, psychiater, klinisch psycholoog of </w:t>
      </w:r>
      <w:proofErr w:type="spellStart"/>
      <w:r>
        <w:rPr>
          <w:rFonts w:ascii="Verdana" w:eastAsia="Times New Roman" w:hAnsi="Verdana"/>
          <w:sz w:val="18"/>
          <w:szCs w:val="18"/>
        </w:rPr>
        <w:t>Gz</w:t>
      </w:r>
      <w:proofErr w:type="spellEnd"/>
      <w:r>
        <w:rPr>
          <w:rFonts w:ascii="Verdana" w:eastAsia="Times New Roman" w:hAnsi="Verdana"/>
          <w:sz w:val="18"/>
          <w:szCs w:val="18"/>
        </w:rPr>
        <w:t>-psycholoog (psychotherapeutische behandeling van cliënten/cliëntsystemen).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w:t>
      </w:r>
      <w:r>
        <w:rPr>
          <w:rFonts w:ascii="Verdana" w:eastAsia="Times New Roman" w:hAnsi="Verdana"/>
          <w:b/>
          <w:bCs/>
          <w:sz w:val="18"/>
          <w:szCs w:val="18"/>
        </w:rPr>
        <w:t>oud</w:t>
      </w:r>
      <w:r>
        <w:rPr>
          <w:rFonts w:ascii="Verdana" w:eastAsia="Times New Roman" w:hAnsi="Verdana"/>
          <w:sz w:val="18"/>
          <w:szCs w:val="18"/>
        </w:rPr>
        <w:br/>
        <w:t>Onderwerpen die aan de orde komen:</w:t>
      </w:r>
    </w:p>
    <w:p w:rsidR="00000000" w:rsidRDefault="00CB352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opleidingscontext van de supervisant: zijn/haar praktijk, de opleidingseisen</w:t>
      </w:r>
    </w:p>
    <w:p w:rsidR="00000000" w:rsidRDefault="00CB352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theorieën over supervisie en didactische concepten in supervisie</w:t>
      </w:r>
    </w:p>
    <w:p w:rsidR="00000000" w:rsidRDefault="00CB352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kennisoverdracht en coachen in supervisie</w:t>
      </w:r>
    </w:p>
    <w:p w:rsidR="00000000" w:rsidRDefault="00CB352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superviseren over specifieke v</w:t>
      </w:r>
      <w:r>
        <w:rPr>
          <w:rFonts w:ascii="Verdana" w:eastAsia="Times New Roman" w:hAnsi="Verdana"/>
          <w:sz w:val="18"/>
          <w:szCs w:val="18"/>
        </w:rPr>
        <w:t>aardigheden en methoden</w:t>
      </w:r>
    </w:p>
    <w:p w:rsidR="00000000" w:rsidRDefault="00CB352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superviseren over de werkrelatie met de cliënt</w:t>
      </w:r>
    </w:p>
    <w:p w:rsidR="00000000" w:rsidRDefault="00CB352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schakelen tussen aandacht voor de cliënt (de behandeling) en de supervisant (en zijn/haar leerproces)</w:t>
      </w:r>
    </w:p>
    <w:p w:rsidR="00000000" w:rsidRDefault="00CB352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invloed van culturele facetten</w:t>
      </w:r>
    </w:p>
    <w:p w:rsidR="00000000" w:rsidRDefault="00CB352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beroepsethische aspecten in supervisie</w:t>
      </w:r>
    </w:p>
    <w:p w:rsidR="00000000" w:rsidRDefault="00CB352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t</w:t>
      </w:r>
      <w:r>
        <w:rPr>
          <w:rFonts w:ascii="Verdana" w:eastAsia="Times New Roman" w:hAnsi="Verdana"/>
          <w:sz w:val="18"/>
          <w:szCs w:val="18"/>
        </w:rPr>
        <w:t>e handelen bij onvoldoende ontwikkeling en functioneren van de supervisant</w:t>
      </w:r>
    </w:p>
    <w:p w:rsidR="00000000" w:rsidRDefault="00CB352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werkvormen van evaluatie van de supervisant en van jezelf als supervisor</w:t>
      </w:r>
    </w:p>
    <w:p w:rsidR="00000000" w:rsidRDefault="00CB352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reflectie: waarover kun je goed en minder goed superviseren, wat is je eigen stijl?</w:t>
      </w:r>
    </w:p>
    <w:p w:rsidR="00000000" w:rsidRDefault="00CB352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formatieve </w:t>
      </w:r>
      <w:r>
        <w:rPr>
          <w:rFonts w:ascii="Verdana" w:eastAsia="Times New Roman" w:hAnsi="Verdana"/>
          <w:sz w:val="18"/>
          <w:szCs w:val="18"/>
        </w:rPr>
        <w:t>en selectieve beoordeling in de supervisie: feedback, volgen en toetsen</w:t>
      </w:r>
    </w:p>
    <w:p w:rsidR="00000000" w:rsidRDefault="00CB352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opleidingsplannen en </w:t>
      </w:r>
      <w:proofErr w:type="spellStart"/>
      <w:r>
        <w:rPr>
          <w:rFonts w:ascii="Verdana" w:eastAsia="Times New Roman" w:hAnsi="Verdana"/>
          <w:sz w:val="18"/>
          <w:szCs w:val="18"/>
        </w:rPr>
        <w:t>toetsboeken</w:t>
      </w:r>
      <w:proofErr w:type="spellEnd"/>
      <w:r>
        <w:rPr>
          <w:rFonts w:ascii="Verdana" w:eastAsia="Times New Roman" w:hAnsi="Verdana"/>
          <w:sz w:val="18"/>
          <w:szCs w:val="18"/>
        </w:rPr>
        <w:t xml:space="preserve"> van de KP- en PT-opleiding</w:t>
      </w:r>
    </w:p>
    <w:p w:rsidR="00000000" w:rsidRDefault="00CB352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competentieprofielen van </w:t>
      </w:r>
      <w:proofErr w:type="spellStart"/>
      <w:r>
        <w:rPr>
          <w:rFonts w:ascii="Verdana" w:eastAsia="Times New Roman" w:hAnsi="Verdana"/>
          <w:sz w:val="18"/>
          <w:szCs w:val="18"/>
        </w:rPr>
        <w:t>supervisoren</w:t>
      </w:r>
      <w:proofErr w:type="spellEnd"/>
      <w:r>
        <w:rPr>
          <w:rFonts w:ascii="Verdana" w:eastAsia="Times New Roman" w:hAnsi="Verdana"/>
          <w:sz w:val="18"/>
          <w:szCs w:val="18"/>
        </w:rPr>
        <w:t xml:space="preserve">, o.a. van de </w:t>
      </w:r>
      <w:proofErr w:type="spellStart"/>
      <w:r>
        <w:rPr>
          <w:rFonts w:ascii="Verdana" w:eastAsia="Times New Roman" w:hAnsi="Verdana"/>
          <w:sz w:val="18"/>
          <w:szCs w:val="18"/>
        </w:rPr>
        <w:t>VGCt</w:t>
      </w:r>
      <w:proofErr w:type="spellEnd"/>
    </w:p>
    <w:p w:rsidR="00000000" w:rsidRDefault="00CB352B">
      <w:pPr>
        <w:rPr>
          <w:rFonts w:ascii="Verdana" w:eastAsia="Times New Roman" w:hAnsi="Verdana"/>
          <w:sz w:val="18"/>
          <w:szCs w:val="18"/>
        </w:rPr>
      </w:pPr>
      <w:r>
        <w:rPr>
          <w:rStyle w:val="Zwaar"/>
          <w:rFonts w:ascii="Verdana" w:eastAsia="Times New Roman" w:hAnsi="Verdana"/>
          <w:sz w:val="18"/>
          <w:szCs w:val="18"/>
        </w:rPr>
        <w:t>Werkwijze</w:t>
      </w:r>
      <w:r>
        <w:rPr>
          <w:rFonts w:ascii="Verdana" w:eastAsia="Times New Roman" w:hAnsi="Verdana"/>
          <w:sz w:val="18"/>
          <w:szCs w:val="18"/>
        </w:rPr>
        <w:br/>
        <w:t xml:space="preserve">We maken gebruik van korte theoretische inleidingen </w:t>
      </w:r>
      <w:r>
        <w:rPr>
          <w:rFonts w:ascii="Verdana" w:eastAsia="Times New Roman" w:hAnsi="Verdana"/>
          <w:sz w:val="18"/>
          <w:szCs w:val="18"/>
        </w:rPr>
        <w:t>en rollenspellen. Er wordt gewerkt met opnames en sessieverslagen van de cursisten, met onderlinge feedback op elkaars opnames. Je formuleert leerdoelen en ontwikkelpunten en reflecteert op je eigen stijl als supervisor. Doordat er maximaal 12 deelnemers z</w:t>
      </w:r>
      <w:r>
        <w:rPr>
          <w:rFonts w:ascii="Verdana" w:eastAsia="Times New Roman" w:hAnsi="Verdana"/>
          <w:sz w:val="18"/>
          <w:szCs w:val="18"/>
        </w:rPr>
        <w:t>ijn, is er veel ruimte om aan te sluiten bij individuele vragen en leerpunten van de deelnemers.</w:t>
      </w:r>
      <w:r>
        <w:rPr>
          <w:rFonts w:ascii="Verdana" w:eastAsia="Times New Roman" w:hAnsi="Verdana"/>
          <w:sz w:val="18"/>
          <w:szCs w:val="18"/>
        </w:rPr>
        <w:br/>
      </w:r>
      <w:r>
        <w:rPr>
          <w:rFonts w:ascii="Verdana" w:eastAsia="Times New Roman" w:hAnsi="Verdana"/>
          <w:sz w:val="18"/>
          <w:szCs w:val="18"/>
        </w:rPr>
        <w:lastRenderedPageBreak/>
        <w:br/>
      </w:r>
      <w:r>
        <w:rPr>
          <w:rFonts w:ascii="Verdana" w:eastAsia="Times New Roman" w:hAnsi="Verdana"/>
          <w:b/>
          <w:bCs/>
          <w:sz w:val="18"/>
          <w:szCs w:val="18"/>
        </w:rPr>
        <w:t>Docenten</w:t>
      </w:r>
      <w:r>
        <w:rPr>
          <w:rFonts w:ascii="Verdana" w:eastAsia="Times New Roman" w:hAnsi="Verdana"/>
          <w:sz w:val="18"/>
          <w:szCs w:val="18"/>
        </w:rPr>
        <w:br/>
        <w:t xml:space="preserve">drs. José van </w:t>
      </w:r>
      <w:proofErr w:type="spellStart"/>
      <w:r>
        <w:rPr>
          <w:rFonts w:ascii="Verdana" w:eastAsia="Times New Roman" w:hAnsi="Verdana"/>
          <w:sz w:val="18"/>
          <w:szCs w:val="18"/>
        </w:rPr>
        <w:t>Reijen</w:t>
      </w:r>
      <w:proofErr w:type="spellEnd"/>
      <w:r>
        <w:rPr>
          <w:rFonts w:ascii="Verdana" w:eastAsia="Times New Roman" w:hAnsi="Verdana"/>
          <w:sz w:val="18"/>
          <w:szCs w:val="18"/>
        </w:rPr>
        <w:t xml:space="preserve"> - Klinisch psycholoog/psychotherapeut, supervisor psychotherapie, leersupervisor en leertherapeut. Werkzaam bij eigen praktijk.,</w:t>
      </w:r>
      <w:r>
        <w:rPr>
          <w:rFonts w:ascii="Verdana" w:eastAsia="Times New Roman" w:hAnsi="Verdana"/>
          <w:sz w:val="18"/>
          <w:szCs w:val="18"/>
        </w:rPr>
        <w:t xml:space="preserve"> dr. Katrien van de </w:t>
      </w:r>
      <w:proofErr w:type="spellStart"/>
      <w:r>
        <w:rPr>
          <w:rFonts w:ascii="Verdana" w:eastAsia="Times New Roman" w:hAnsi="Verdana"/>
          <w:sz w:val="18"/>
          <w:szCs w:val="18"/>
        </w:rPr>
        <w:t>Vijfeijken</w:t>
      </w:r>
      <w:proofErr w:type="spellEnd"/>
      <w:r>
        <w:rPr>
          <w:rFonts w:ascii="Verdana" w:eastAsia="Times New Roman" w:hAnsi="Verdana"/>
          <w:sz w:val="18"/>
          <w:szCs w:val="18"/>
        </w:rPr>
        <w:t xml:space="preserve"> - Psychotherapeut. Werkzaam als chef de </w:t>
      </w:r>
      <w:proofErr w:type="spellStart"/>
      <w:r>
        <w:rPr>
          <w:rFonts w:ascii="Verdana" w:eastAsia="Times New Roman" w:hAnsi="Verdana"/>
          <w:sz w:val="18"/>
          <w:szCs w:val="18"/>
        </w:rPr>
        <w:t>clinique</w:t>
      </w:r>
      <w:proofErr w:type="spellEnd"/>
      <w:r>
        <w:rPr>
          <w:rFonts w:ascii="Verdana" w:eastAsia="Times New Roman" w:hAnsi="Verdana"/>
          <w:sz w:val="18"/>
          <w:szCs w:val="18"/>
        </w:rPr>
        <w:t xml:space="preserve"> Ambulatorium, directeur PDBO en waarnemend hoofdopleider GZ K&amp;J opleiding.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w:t>
      </w:r>
      <w:r>
        <w:rPr>
          <w:rFonts w:ascii="Verdana" w:eastAsia="Times New Roman" w:hAnsi="Verdana"/>
          <w:sz w:val="18"/>
          <w:szCs w:val="18"/>
        </w:rPr>
        <w:t>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proofErr w:type="spellStart"/>
      <w:r>
        <w:rPr>
          <w:rFonts w:ascii="Verdana" w:eastAsia="Times New Roman" w:hAnsi="Verdana"/>
          <w:sz w:val="18"/>
          <w:szCs w:val="18"/>
        </w:rPr>
        <w:t>Beunderman</w:t>
      </w:r>
      <w:proofErr w:type="spellEnd"/>
      <w:r>
        <w:rPr>
          <w:rFonts w:ascii="Verdana" w:eastAsia="Times New Roman" w:hAnsi="Verdana"/>
          <w:sz w:val="18"/>
          <w:szCs w:val="18"/>
        </w:rPr>
        <w:t xml:space="preserve">, R. , Colijn S., </w:t>
      </w:r>
      <w:proofErr w:type="spellStart"/>
      <w:r>
        <w:rPr>
          <w:rFonts w:ascii="Verdana" w:eastAsia="Times New Roman" w:hAnsi="Verdana"/>
          <w:sz w:val="18"/>
          <w:szCs w:val="18"/>
        </w:rPr>
        <w:t>Geertjens</w:t>
      </w:r>
      <w:proofErr w:type="spellEnd"/>
      <w:r>
        <w:rPr>
          <w:rFonts w:ascii="Verdana" w:eastAsia="Times New Roman" w:hAnsi="Verdana"/>
          <w:sz w:val="18"/>
          <w:szCs w:val="18"/>
        </w:rPr>
        <w:t>. L. &amp; Van der Maas, F.M.B. (2016). Theorie en praktijk van supervisie. Utrecht: De Tijdstroom. ISBN 9789058983077</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w:t>
      </w:r>
      <w:r>
        <w:rPr>
          <w:rFonts w:ascii="Verdana" w:eastAsia="Times New Roman" w:hAnsi="Verdana"/>
          <w:sz w:val="18"/>
          <w:szCs w:val="18"/>
        </w:rPr>
        <w:t>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45D"/>
    <w:multiLevelType w:val="multilevel"/>
    <w:tmpl w:val="3B9A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779E3"/>
    <w:multiLevelType w:val="multilevel"/>
    <w:tmpl w:val="7CB8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B352B"/>
    <w:rsid w:val="00CB35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CC3C5"/>
  <w15:chartTrackingRefBased/>
  <w15:docId w15:val="{84225946-4F96-40E9-9BF2-648A59CB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19661">
      <w:marLeft w:val="0"/>
      <w:marRight w:val="0"/>
      <w:marTop w:val="0"/>
      <w:marBottom w:val="0"/>
      <w:divBdr>
        <w:top w:val="none" w:sz="0" w:space="0" w:color="auto"/>
        <w:left w:val="none" w:sz="0" w:space="0" w:color="auto"/>
        <w:bottom w:val="none" w:sz="0" w:space="0" w:color="auto"/>
        <w:right w:val="none" w:sz="0" w:space="0" w:color="auto"/>
      </w:divBdr>
      <w:divsChild>
        <w:div w:id="675308172">
          <w:marLeft w:val="0"/>
          <w:marRight w:val="0"/>
          <w:marTop w:val="0"/>
          <w:marBottom w:val="0"/>
          <w:divBdr>
            <w:top w:val="none" w:sz="0" w:space="0" w:color="auto"/>
            <w:left w:val="none" w:sz="0" w:space="0" w:color="auto"/>
            <w:bottom w:val="none" w:sz="0" w:space="0" w:color="auto"/>
            <w:right w:val="none" w:sz="0" w:space="0" w:color="auto"/>
          </w:divBdr>
          <w:divsChild>
            <w:div w:id="12771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2020-05-20T15:13:00Z</dcterms:created>
  <dcterms:modified xsi:type="dcterms:W3CDTF">2020-05-20T15:13:00Z</dcterms:modified>
</cp:coreProperties>
</file>